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5B6A" w14:textId="77777777" w:rsidR="00262073" w:rsidRPr="00262073" w:rsidRDefault="00262073" w:rsidP="0063646A">
      <w:pPr>
        <w:spacing w:before="0" w:beforeAutospacing="0" w:after="0" w:afterAutospacing="0"/>
        <w:ind w:hanging="357"/>
        <w:jc w:val="center"/>
        <w:rPr>
          <w:sz w:val="28"/>
          <w:szCs w:val="28"/>
          <w:lang w:val="ru-RU"/>
        </w:rPr>
      </w:pPr>
      <w:r w:rsidRPr="00262073">
        <w:rPr>
          <w:sz w:val="28"/>
          <w:szCs w:val="28"/>
          <w:lang w:val="ru-RU"/>
        </w:rPr>
        <w:t>Муниципальное бюджетное общеобразовательное учреждение</w:t>
      </w:r>
    </w:p>
    <w:p w14:paraId="46BBC9A0" w14:textId="77777777" w:rsidR="00262073" w:rsidRPr="00262073" w:rsidRDefault="00262073" w:rsidP="0063646A">
      <w:pPr>
        <w:spacing w:before="0" w:beforeAutospacing="0" w:after="0" w:afterAutospacing="0"/>
        <w:ind w:hanging="357"/>
        <w:jc w:val="center"/>
        <w:rPr>
          <w:sz w:val="28"/>
          <w:szCs w:val="28"/>
          <w:lang w:val="ru-RU"/>
        </w:rPr>
      </w:pPr>
      <w:r w:rsidRPr="00262073">
        <w:rPr>
          <w:sz w:val="28"/>
          <w:szCs w:val="28"/>
          <w:lang w:val="ru-RU"/>
        </w:rPr>
        <w:t>средняя общеобразовательная школа №11 г. Пензы</w:t>
      </w:r>
    </w:p>
    <w:p w14:paraId="2D32C9FB" w14:textId="77777777" w:rsidR="00262073" w:rsidRPr="00262073" w:rsidRDefault="00262073" w:rsidP="0063646A">
      <w:pPr>
        <w:spacing w:before="0" w:beforeAutospacing="0" w:after="0" w:afterAutospacing="0"/>
        <w:ind w:hanging="357"/>
        <w:jc w:val="center"/>
        <w:rPr>
          <w:sz w:val="28"/>
          <w:szCs w:val="28"/>
          <w:lang w:val="ru-RU"/>
        </w:rPr>
      </w:pPr>
      <w:r w:rsidRPr="00262073">
        <w:rPr>
          <w:sz w:val="28"/>
          <w:szCs w:val="28"/>
          <w:lang w:val="ru-RU"/>
        </w:rPr>
        <w:t>с углубленным изучением предметов гуманитарно-правового профиля</w:t>
      </w:r>
    </w:p>
    <w:p w14:paraId="45A2C7DF" w14:textId="77777777" w:rsidR="00262073" w:rsidRPr="00262073" w:rsidRDefault="00262073" w:rsidP="00262073">
      <w:pPr>
        <w:jc w:val="both"/>
        <w:rPr>
          <w:sz w:val="28"/>
          <w:szCs w:val="28"/>
          <w:lang w:val="ru-RU"/>
        </w:rPr>
      </w:pPr>
    </w:p>
    <w:tbl>
      <w:tblPr>
        <w:tblStyle w:val="11"/>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3968"/>
        <w:gridCol w:w="3968"/>
      </w:tblGrid>
      <w:tr w:rsidR="00262073" w14:paraId="76CC0E28" w14:textId="77777777" w:rsidTr="0063646A">
        <w:trPr>
          <w:jc w:val="center"/>
        </w:trPr>
        <w:tc>
          <w:tcPr>
            <w:tcW w:w="2834" w:type="dxa"/>
          </w:tcPr>
          <w:p w14:paraId="10DA8F8E" w14:textId="77777777" w:rsidR="00262073" w:rsidRDefault="00262073" w:rsidP="00EB2EDE">
            <w:pPr>
              <w:ind w:firstLine="33"/>
              <w:rPr>
                <w:sz w:val="28"/>
                <w:szCs w:val="28"/>
              </w:rPr>
            </w:pPr>
            <w:r>
              <w:rPr>
                <w:sz w:val="28"/>
                <w:szCs w:val="28"/>
              </w:rPr>
              <w:t xml:space="preserve">Рассмотрена на заседании МО   </w:t>
            </w:r>
          </w:p>
          <w:p w14:paraId="2BC1F063" w14:textId="77777777" w:rsidR="00262073" w:rsidRDefault="00262073" w:rsidP="00EB2EDE">
            <w:pPr>
              <w:ind w:firstLine="33"/>
              <w:rPr>
                <w:sz w:val="28"/>
                <w:szCs w:val="28"/>
              </w:rPr>
            </w:pPr>
            <w:r>
              <w:rPr>
                <w:sz w:val="28"/>
                <w:szCs w:val="28"/>
              </w:rPr>
              <w:t xml:space="preserve">Протокол № 6 </w:t>
            </w:r>
          </w:p>
          <w:p w14:paraId="4A2FC97A" w14:textId="77777777" w:rsidR="00262073" w:rsidRDefault="00262073" w:rsidP="00EB2EDE">
            <w:pPr>
              <w:ind w:firstLine="33"/>
              <w:rPr>
                <w:sz w:val="28"/>
                <w:szCs w:val="28"/>
              </w:rPr>
            </w:pPr>
            <w:r>
              <w:rPr>
                <w:sz w:val="28"/>
                <w:szCs w:val="28"/>
              </w:rPr>
              <w:t>От 18.05.2023 г.</w:t>
            </w:r>
            <w:r>
              <w:rPr>
                <w:sz w:val="28"/>
                <w:szCs w:val="28"/>
              </w:rPr>
              <w:tab/>
            </w:r>
            <w:r>
              <w:rPr>
                <w:sz w:val="28"/>
                <w:szCs w:val="28"/>
              </w:rPr>
              <w:tab/>
            </w:r>
          </w:p>
          <w:p w14:paraId="26511A0C" w14:textId="77777777" w:rsidR="00262073" w:rsidRDefault="00262073" w:rsidP="00EB2EDE">
            <w:pPr>
              <w:tabs>
                <w:tab w:val="left" w:pos="6624"/>
              </w:tabs>
              <w:ind w:firstLine="175"/>
              <w:rPr>
                <w:sz w:val="28"/>
                <w:szCs w:val="28"/>
              </w:rPr>
            </w:pPr>
          </w:p>
        </w:tc>
        <w:tc>
          <w:tcPr>
            <w:tcW w:w="3968" w:type="dxa"/>
            <w:hideMark/>
          </w:tcPr>
          <w:p w14:paraId="10611834" w14:textId="77777777" w:rsidR="00262073" w:rsidRDefault="00262073" w:rsidP="00EB2EDE">
            <w:pPr>
              <w:tabs>
                <w:tab w:val="left" w:pos="6624"/>
              </w:tabs>
              <w:rPr>
                <w:sz w:val="28"/>
                <w:szCs w:val="28"/>
              </w:rPr>
            </w:pPr>
            <w:r>
              <w:rPr>
                <w:sz w:val="28"/>
                <w:szCs w:val="28"/>
              </w:rPr>
              <w:t>Согласована на заседании Педагогического Совета</w:t>
            </w:r>
          </w:p>
          <w:p w14:paraId="77EA2E32" w14:textId="77777777" w:rsidR="00262073" w:rsidRDefault="00262073" w:rsidP="00EB2EDE">
            <w:pPr>
              <w:tabs>
                <w:tab w:val="left" w:pos="6624"/>
              </w:tabs>
              <w:rPr>
                <w:sz w:val="28"/>
                <w:szCs w:val="28"/>
              </w:rPr>
            </w:pPr>
            <w:r>
              <w:rPr>
                <w:sz w:val="28"/>
                <w:szCs w:val="28"/>
              </w:rPr>
              <w:t xml:space="preserve">Протокол № 9 от 30.08.2023             </w:t>
            </w:r>
          </w:p>
          <w:p w14:paraId="6DFB33EA" w14:textId="77777777" w:rsidR="00262073" w:rsidRDefault="00262073" w:rsidP="00EB2EDE">
            <w:pPr>
              <w:tabs>
                <w:tab w:val="left" w:pos="6624"/>
              </w:tabs>
              <w:rPr>
                <w:sz w:val="28"/>
                <w:szCs w:val="28"/>
              </w:rPr>
            </w:pPr>
            <w:r>
              <w:rPr>
                <w:sz w:val="28"/>
                <w:szCs w:val="28"/>
              </w:rPr>
              <w:tab/>
            </w:r>
            <w:r>
              <w:rPr>
                <w:sz w:val="28"/>
                <w:szCs w:val="28"/>
              </w:rPr>
              <w:tab/>
            </w:r>
          </w:p>
        </w:tc>
        <w:tc>
          <w:tcPr>
            <w:tcW w:w="3968" w:type="dxa"/>
            <w:hideMark/>
          </w:tcPr>
          <w:p w14:paraId="59038CAC" w14:textId="77777777" w:rsidR="00262073" w:rsidRDefault="00262073" w:rsidP="00EB2EDE">
            <w:pPr>
              <w:tabs>
                <w:tab w:val="left" w:pos="6624"/>
              </w:tabs>
              <w:rPr>
                <w:sz w:val="28"/>
                <w:szCs w:val="28"/>
              </w:rPr>
            </w:pPr>
            <w:r>
              <w:rPr>
                <w:sz w:val="28"/>
                <w:szCs w:val="28"/>
              </w:rPr>
              <w:t>Утверждаю</w:t>
            </w:r>
          </w:p>
          <w:p w14:paraId="78387547" w14:textId="77777777" w:rsidR="00262073" w:rsidRDefault="00262073" w:rsidP="00EB2EDE">
            <w:pPr>
              <w:tabs>
                <w:tab w:val="left" w:pos="6624"/>
              </w:tabs>
              <w:rPr>
                <w:sz w:val="28"/>
                <w:szCs w:val="28"/>
              </w:rPr>
            </w:pPr>
            <w:r>
              <w:rPr>
                <w:sz w:val="28"/>
                <w:szCs w:val="28"/>
              </w:rPr>
              <w:t>Директор МБОУ СОШ №11</w:t>
            </w:r>
          </w:p>
          <w:p w14:paraId="28F819FC" w14:textId="77777777" w:rsidR="00262073" w:rsidRDefault="00262073" w:rsidP="00EB2EDE">
            <w:pPr>
              <w:tabs>
                <w:tab w:val="left" w:pos="6624"/>
              </w:tabs>
              <w:rPr>
                <w:sz w:val="28"/>
                <w:szCs w:val="28"/>
              </w:rPr>
            </w:pPr>
            <w:r>
              <w:rPr>
                <w:sz w:val="28"/>
                <w:szCs w:val="28"/>
              </w:rPr>
              <w:t>_________С.Н. Симбирева</w:t>
            </w:r>
          </w:p>
          <w:p w14:paraId="51098F52" w14:textId="5F33A998" w:rsidR="00262073" w:rsidRDefault="00262073" w:rsidP="00EB2EDE">
            <w:pPr>
              <w:tabs>
                <w:tab w:val="left" w:pos="6624"/>
              </w:tabs>
              <w:rPr>
                <w:sz w:val="28"/>
                <w:szCs w:val="28"/>
              </w:rPr>
            </w:pPr>
            <w:r>
              <w:rPr>
                <w:sz w:val="28"/>
                <w:szCs w:val="28"/>
              </w:rPr>
              <w:t xml:space="preserve">Приказ № </w:t>
            </w:r>
            <w:r w:rsidR="00D15A7D">
              <w:rPr>
                <w:sz w:val="28"/>
                <w:szCs w:val="28"/>
              </w:rPr>
              <w:t>391</w:t>
            </w:r>
            <w:r>
              <w:rPr>
                <w:sz w:val="28"/>
                <w:szCs w:val="28"/>
              </w:rPr>
              <w:t xml:space="preserve"> от </w:t>
            </w:r>
            <w:r w:rsidR="00D15A7D">
              <w:rPr>
                <w:sz w:val="28"/>
                <w:szCs w:val="28"/>
              </w:rPr>
              <w:t>3</w:t>
            </w:r>
            <w:r>
              <w:rPr>
                <w:sz w:val="28"/>
                <w:szCs w:val="28"/>
              </w:rPr>
              <w:t>1.0</w:t>
            </w:r>
            <w:r w:rsidR="00D15A7D">
              <w:rPr>
                <w:sz w:val="28"/>
                <w:szCs w:val="28"/>
              </w:rPr>
              <w:t>8</w:t>
            </w:r>
            <w:r>
              <w:rPr>
                <w:sz w:val="28"/>
                <w:szCs w:val="28"/>
              </w:rPr>
              <w:t xml:space="preserve">.2023 г. </w:t>
            </w:r>
            <w:r>
              <w:rPr>
                <w:sz w:val="28"/>
                <w:szCs w:val="28"/>
              </w:rPr>
              <w:tab/>
            </w:r>
            <w:r>
              <w:rPr>
                <w:sz w:val="28"/>
                <w:szCs w:val="28"/>
              </w:rPr>
              <w:tab/>
              <w:t xml:space="preserve">                                                                              </w:t>
            </w:r>
          </w:p>
        </w:tc>
      </w:tr>
    </w:tbl>
    <w:p w14:paraId="0D481EC7" w14:textId="77777777" w:rsidR="00262073" w:rsidRPr="009F09C8" w:rsidRDefault="00262073" w:rsidP="00262073">
      <w:pPr>
        <w:tabs>
          <w:tab w:val="left" w:pos="6624"/>
        </w:tabs>
        <w:rPr>
          <w:sz w:val="26"/>
          <w:szCs w:val="26"/>
          <w:lang w:eastAsia="ru-RU"/>
        </w:rPr>
      </w:pPr>
    </w:p>
    <w:p w14:paraId="22D170B7" w14:textId="77777777" w:rsidR="00262073" w:rsidRPr="009F09C8" w:rsidRDefault="00262073" w:rsidP="00262073">
      <w:pPr>
        <w:rPr>
          <w:b/>
          <w:sz w:val="26"/>
          <w:szCs w:val="26"/>
          <w:lang w:eastAsia="ru-RU"/>
        </w:rPr>
      </w:pPr>
    </w:p>
    <w:p w14:paraId="57DDEDB4" w14:textId="08C9FFC5" w:rsidR="00262073" w:rsidRDefault="00262073" w:rsidP="00262073">
      <w:pPr>
        <w:jc w:val="center"/>
        <w:rPr>
          <w:b/>
          <w:sz w:val="26"/>
          <w:szCs w:val="26"/>
          <w:lang w:eastAsia="ru-RU"/>
        </w:rPr>
      </w:pPr>
    </w:p>
    <w:p w14:paraId="4865CF4E" w14:textId="04CEB9A8" w:rsidR="0063646A" w:rsidRDefault="0063646A" w:rsidP="00262073">
      <w:pPr>
        <w:jc w:val="center"/>
        <w:rPr>
          <w:b/>
          <w:sz w:val="26"/>
          <w:szCs w:val="26"/>
          <w:lang w:eastAsia="ru-RU"/>
        </w:rPr>
      </w:pPr>
    </w:p>
    <w:p w14:paraId="09B51F1A" w14:textId="77777777" w:rsidR="0063646A" w:rsidRPr="009F09C8" w:rsidRDefault="0063646A" w:rsidP="00262073">
      <w:pPr>
        <w:jc w:val="center"/>
        <w:rPr>
          <w:b/>
          <w:sz w:val="26"/>
          <w:szCs w:val="26"/>
          <w:lang w:eastAsia="ru-RU"/>
        </w:rPr>
      </w:pPr>
    </w:p>
    <w:p w14:paraId="77F4E855" w14:textId="77777777" w:rsidR="00262073" w:rsidRPr="0063646A" w:rsidRDefault="00262073" w:rsidP="0063646A">
      <w:pPr>
        <w:spacing w:before="0" w:beforeAutospacing="0" w:after="0" w:afterAutospacing="0"/>
        <w:jc w:val="center"/>
        <w:rPr>
          <w:b/>
          <w:sz w:val="32"/>
          <w:szCs w:val="32"/>
          <w:lang w:val="ru-RU" w:eastAsia="ru-RU"/>
        </w:rPr>
      </w:pPr>
      <w:r w:rsidRPr="0063646A">
        <w:rPr>
          <w:b/>
          <w:sz w:val="32"/>
          <w:szCs w:val="32"/>
          <w:lang w:val="ru-RU" w:eastAsia="ru-RU"/>
        </w:rPr>
        <w:t>РАБОЧАЯ ПРОГРАММА</w:t>
      </w:r>
    </w:p>
    <w:p w14:paraId="0981EBD6" w14:textId="77777777" w:rsidR="00262073" w:rsidRPr="0063646A" w:rsidRDefault="00262073" w:rsidP="0063646A">
      <w:pPr>
        <w:spacing w:before="0" w:beforeAutospacing="0" w:after="0" w:afterAutospacing="0"/>
        <w:jc w:val="center"/>
        <w:rPr>
          <w:b/>
          <w:sz w:val="32"/>
          <w:szCs w:val="32"/>
          <w:lang w:val="ru-RU" w:eastAsia="ru-RU"/>
        </w:rPr>
      </w:pPr>
      <w:r w:rsidRPr="0063646A">
        <w:rPr>
          <w:b/>
          <w:sz w:val="32"/>
          <w:szCs w:val="32"/>
          <w:lang w:val="ru-RU" w:eastAsia="ru-RU"/>
        </w:rPr>
        <w:t>среднего общего образования</w:t>
      </w:r>
    </w:p>
    <w:p w14:paraId="58411408" w14:textId="3C0A7208" w:rsidR="00262073" w:rsidRPr="0063646A" w:rsidRDefault="00262073" w:rsidP="0063646A">
      <w:pPr>
        <w:spacing w:before="0" w:beforeAutospacing="0" w:after="0" w:afterAutospacing="0"/>
        <w:jc w:val="center"/>
        <w:rPr>
          <w:b/>
          <w:sz w:val="32"/>
          <w:szCs w:val="32"/>
          <w:lang w:val="ru-RU" w:eastAsia="ru-RU"/>
        </w:rPr>
      </w:pPr>
      <w:r w:rsidRPr="0063646A">
        <w:rPr>
          <w:b/>
          <w:sz w:val="32"/>
          <w:szCs w:val="32"/>
          <w:lang w:val="ru-RU" w:eastAsia="ru-RU"/>
        </w:rPr>
        <w:t xml:space="preserve">по учебному предмету </w:t>
      </w:r>
      <w:r w:rsidR="0063646A">
        <w:rPr>
          <w:b/>
          <w:sz w:val="32"/>
          <w:szCs w:val="32"/>
          <w:lang w:val="ru-RU" w:eastAsia="ru-RU"/>
        </w:rPr>
        <w:t>«</w:t>
      </w:r>
      <w:r w:rsidRPr="0063646A">
        <w:rPr>
          <w:b/>
          <w:sz w:val="32"/>
          <w:szCs w:val="32"/>
          <w:lang w:val="ru-RU" w:eastAsia="ru-RU"/>
        </w:rPr>
        <w:t>Индивидуальный проект»</w:t>
      </w:r>
    </w:p>
    <w:p w14:paraId="53AA65F3" w14:textId="77777777" w:rsidR="00262073" w:rsidRPr="0063646A" w:rsidRDefault="00262073" w:rsidP="0063646A">
      <w:pPr>
        <w:spacing w:before="0" w:beforeAutospacing="0" w:after="0" w:afterAutospacing="0"/>
        <w:jc w:val="center"/>
        <w:rPr>
          <w:b/>
          <w:sz w:val="32"/>
          <w:szCs w:val="32"/>
          <w:lang w:val="ru-RU" w:eastAsia="ru-RU"/>
        </w:rPr>
      </w:pPr>
      <w:r w:rsidRPr="0063646A">
        <w:rPr>
          <w:b/>
          <w:sz w:val="32"/>
          <w:szCs w:val="32"/>
          <w:lang w:val="ru-RU" w:eastAsia="ru-RU"/>
        </w:rPr>
        <w:t>10 класс</w:t>
      </w:r>
    </w:p>
    <w:p w14:paraId="4B15FC76" w14:textId="77777777" w:rsidR="00262073" w:rsidRPr="00262073" w:rsidRDefault="00262073" w:rsidP="00262073">
      <w:pPr>
        <w:jc w:val="center"/>
        <w:rPr>
          <w:b/>
          <w:sz w:val="36"/>
          <w:szCs w:val="36"/>
          <w:lang w:val="ru-RU" w:eastAsia="ru-RU"/>
        </w:rPr>
      </w:pPr>
    </w:p>
    <w:p w14:paraId="258304E6" w14:textId="77777777" w:rsidR="00262073" w:rsidRPr="00262073" w:rsidRDefault="00262073" w:rsidP="00262073">
      <w:pPr>
        <w:rPr>
          <w:sz w:val="24"/>
          <w:szCs w:val="24"/>
          <w:lang w:val="ru-RU" w:eastAsia="ru-RU"/>
        </w:rPr>
      </w:pPr>
    </w:p>
    <w:p w14:paraId="2E5FB0B7" w14:textId="77777777" w:rsidR="00262073" w:rsidRPr="00262073" w:rsidRDefault="00262073" w:rsidP="00262073">
      <w:pPr>
        <w:rPr>
          <w:sz w:val="24"/>
          <w:szCs w:val="24"/>
          <w:lang w:val="ru-RU" w:eastAsia="ru-RU"/>
        </w:rPr>
      </w:pPr>
    </w:p>
    <w:p w14:paraId="582F2F58" w14:textId="77777777" w:rsidR="0063646A" w:rsidRDefault="0063646A" w:rsidP="0063646A">
      <w:pPr>
        <w:jc w:val="center"/>
        <w:rPr>
          <w:sz w:val="24"/>
          <w:szCs w:val="24"/>
          <w:lang w:val="ru-RU" w:eastAsia="ru-RU"/>
        </w:rPr>
      </w:pPr>
    </w:p>
    <w:p w14:paraId="752BDD91" w14:textId="77777777" w:rsidR="0063646A" w:rsidRDefault="0063646A" w:rsidP="0063646A">
      <w:pPr>
        <w:jc w:val="center"/>
        <w:rPr>
          <w:sz w:val="24"/>
          <w:szCs w:val="24"/>
          <w:lang w:val="ru-RU" w:eastAsia="ru-RU"/>
        </w:rPr>
      </w:pPr>
    </w:p>
    <w:p w14:paraId="609D5C1B" w14:textId="77777777" w:rsidR="0063646A" w:rsidRDefault="0063646A" w:rsidP="0063646A">
      <w:pPr>
        <w:jc w:val="center"/>
        <w:rPr>
          <w:sz w:val="24"/>
          <w:szCs w:val="24"/>
          <w:lang w:val="ru-RU" w:eastAsia="ru-RU"/>
        </w:rPr>
      </w:pPr>
    </w:p>
    <w:p w14:paraId="20162F97" w14:textId="77777777" w:rsidR="0063646A" w:rsidRDefault="0063646A" w:rsidP="0063646A">
      <w:pPr>
        <w:jc w:val="center"/>
        <w:rPr>
          <w:sz w:val="24"/>
          <w:szCs w:val="24"/>
          <w:lang w:val="ru-RU" w:eastAsia="ru-RU"/>
        </w:rPr>
      </w:pPr>
    </w:p>
    <w:p w14:paraId="4F32F05A" w14:textId="554033D6" w:rsidR="00262073" w:rsidRPr="00262073" w:rsidRDefault="00262073" w:rsidP="0063646A">
      <w:pPr>
        <w:jc w:val="center"/>
        <w:rPr>
          <w:sz w:val="24"/>
          <w:szCs w:val="24"/>
          <w:lang w:val="ru-RU" w:eastAsia="ru-RU"/>
        </w:rPr>
      </w:pPr>
      <w:r w:rsidRPr="00262073">
        <w:rPr>
          <w:sz w:val="24"/>
          <w:szCs w:val="24"/>
          <w:lang w:val="ru-RU" w:eastAsia="ru-RU"/>
        </w:rPr>
        <w:t>Пенза</w:t>
      </w:r>
      <w:r w:rsidR="0063646A">
        <w:rPr>
          <w:sz w:val="24"/>
          <w:szCs w:val="24"/>
          <w:lang w:val="ru-RU" w:eastAsia="ru-RU"/>
        </w:rPr>
        <w:t xml:space="preserve"> </w:t>
      </w:r>
      <w:r w:rsidRPr="00262073">
        <w:rPr>
          <w:sz w:val="24"/>
          <w:szCs w:val="24"/>
          <w:lang w:val="ru-RU" w:eastAsia="ru-RU"/>
        </w:rPr>
        <w:t>2023 г.</w:t>
      </w:r>
    </w:p>
    <w:p w14:paraId="703B869B" w14:textId="77777777" w:rsidR="00262073" w:rsidRDefault="00262073" w:rsidP="00445353">
      <w:pPr>
        <w:spacing w:line="600" w:lineRule="atLeast"/>
        <w:jc w:val="both"/>
        <w:rPr>
          <w:rFonts w:cstheme="minorHAnsi"/>
          <w:b/>
          <w:bCs/>
          <w:color w:val="252525"/>
          <w:spacing w:val="-2"/>
          <w:sz w:val="26"/>
          <w:szCs w:val="26"/>
          <w:lang w:val="ru-RU"/>
        </w:rPr>
      </w:pPr>
    </w:p>
    <w:p w14:paraId="08BAE193" w14:textId="77777777" w:rsidR="0063646A" w:rsidRDefault="0063646A" w:rsidP="00445353">
      <w:pPr>
        <w:spacing w:line="600" w:lineRule="atLeast"/>
        <w:jc w:val="both"/>
        <w:rPr>
          <w:rFonts w:cstheme="minorHAnsi"/>
          <w:b/>
          <w:bCs/>
          <w:color w:val="252525"/>
          <w:spacing w:val="-2"/>
          <w:sz w:val="26"/>
          <w:szCs w:val="26"/>
          <w:lang w:val="ru-RU"/>
        </w:rPr>
        <w:sectPr w:rsidR="0063646A">
          <w:pgSz w:w="11907" w:h="16839"/>
          <w:pgMar w:top="1440" w:right="1440" w:bottom="1440" w:left="1440" w:header="720" w:footer="720" w:gutter="0"/>
          <w:cols w:space="720"/>
        </w:sectPr>
      </w:pPr>
    </w:p>
    <w:p w14:paraId="36A7E750" w14:textId="4D3BC329" w:rsidR="007A7B1A" w:rsidRPr="00445353" w:rsidRDefault="00535358" w:rsidP="00445353">
      <w:pPr>
        <w:spacing w:line="600" w:lineRule="atLeast"/>
        <w:jc w:val="both"/>
        <w:rPr>
          <w:rFonts w:cstheme="minorHAnsi"/>
          <w:b/>
          <w:bCs/>
          <w:color w:val="252525"/>
          <w:spacing w:val="-2"/>
          <w:sz w:val="26"/>
          <w:szCs w:val="26"/>
          <w:lang w:val="ru-RU"/>
        </w:rPr>
      </w:pPr>
      <w:r w:rsidRPr="00445353">
        <w:rPr>
          <w:rFonts w:cstheme="minorHAnsi"/>
          <w:b/>
          <w:bCs/>
          <w:color w:val="252525"/>
          <w:spacing w:val="-2"/>
          <w:sz w:val="26"/>
          <w:szCs w:val="26"/>
          <w:lang w:val="ru-RU"/>
        </w:rPr>
        <w:lastRenderedPageBreak/>
        <w:t>Пояснительная записка</w:t>
      </w:r>
    </w:p>
    <w:p w14:paraId="6261BD67"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Учебный курс «Индивидуальный проект» представляет собой обязательную особую форму организации деятельности (учебное исследование или учебный проект) и входит в учебные</w:t>
      </w:r>
      <w:r w:rsidRPr="00445353">
        <w:rPr>
          <w:rFonts w:cstheme="minorHAnsi"/>
          <w:color w:val="000000"/>
          <w:sz w:val="26"/>
          <w:szCs w:val="26"/>
        </w:rPr>
        <w:t> </w:t>
      </w:r>
      <w:r w:rsidRPr="00445353">
        <w:rPr>
          <w:rFonts w:cstheme="minorHAnsi"/>
          <w:color w:val="000000"/>
          <w:sz w:val="26"/>
          <w:szCs w:val="26"/>
          <w:lang w:val="ru-RU"/>
        </w:rPr>
        <w:t>планы и индивидуальные учебные планы (ИУП) учащихся на уровне среднего общего образования.</w:t>
      </w:r>
    </w:p>
    <w:p w14:paraId="5AAC1459"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Основная функция данной формы деятельности – это развитие метапредметных умений, а также исследовательской компетентности, предпрофессиональных навыков и творческих способностей в соответствии с интересами и склонностями учащегося.</w:t>
      </w:r>
    </w:p>
    <w:p w14:paraId="169584CF"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Индивидуальный проект выполняется старшеклассником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 игрового – в соответствии с требованиями ФГОС среднего общего образования, утвержденного приказом Минобрнауки России от 17.05.2012 № 413, и положением об организации проектной деятельности.</w:t>
      </w:r>
    </w:p>
    <w:p w14:paraId="0114B0F3" w14:textId="77777777" w:rsidR="007A7B1A" w:rsidRPr="00445353" w:rsidRDefault="00535358" w:rsidP="00445353">
      <w:pPr>
        <w:spacing w:line="600" w:lineRule="atLeast"/>
        <w:jc w:val="both"/>
        <w:rPr>
          <w:rFonts w:cstheme="minorHAnsi"/>
          <w:b/>
          <w:bCs/>
          <w:color w:val="252525"/>
          <w:spacing w:val="-2"/>
          <w:sz w:val="26"/>
          <w:szCs w:val="26"/>
          <w:lang w:val="ru-RU"/>
        </w:rPr>
      </w:pPr>
      <w:r w:rsidRPr="00445353">
        <w:rPr>
          <w:rFonts w:cstheme="minorHAnsi"/>
          <w:b/>
          <w:bCs/>
          <w:color w:val="252525"/>
          <w:spacing w:val="-2"/>
          <w:sz w:val="26"/>
          <w:szCs w:val="26"/>
          <w:lang w:val="ru-RU"/>
        </w:rPr>
        <w:t>Содержание учебного курса</w:t>
      </w:r>
    </w:p>
    <w:p w14:paraId="11D51327"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I</w:t>
      </w:r>
      <w:r w:rsidR="00445353" w:rsidRPr="00445353">
        <w:rPr>
          <w:rFonts w:cstheme="minorHAnsi"/>
          <w:b/>
          <w:bCs/>
          <w:color w:val="000000"/>
          <w:sz w:val="26"/>
          <w:szCs w:val="26"/>
          <w:lang w:val="ru-RU"/>
        </w:rPr>
        <w:t xml:space="preserve">. Введение </w:t>
      </w:r>
    </w:p>
    <w:p w14:paraId="364C6D7A"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14:paraId="2D10AA0A"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II</w:t>
      </w:r>
      <w:r w:rsidRPr="00445353">
        <w:rPr>
          <w:rFonts w:cstheme="minorHAnsi"/>
          <w:b/>
          <w:bCs/>
          <w:color w:val="000000"/>
          <w:sz w:val="26"/>
          <w:szCs w:val="26"/>
          <w:lang w:val="ru-RU"/>
        </w:rPr>
        <w:t xml:space="preserve">. Организационные </w:t>
      </w:r>
      <w:r w:rsidR="00445353" w:rsidRPr="00445353">
        <w:rPr>
          <w:rFonts w:cstheme="minorHAnsi"/>
          <w:b/>
          <w:bCs/>
          <w:color w:val="000000"/>
          <w:sz w:val="26"/>
          <w:szCs w:val="26"/>
          <w:lang w:val="ru-RU"/>
        </w:rPr>
        <w:t xml:space="preserve">основы индивидуального проекта </w:t>
      </w:r>
    </w:p>
    <w:p w14:paraId="73581327"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14:paraId="14E3B0FD"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III</w:t>
      </w:r>
      <w:r w:rsidRPr="00445353">
        <w:rPr>
          <w:rFonts w:cstheme="minorHAnsi"/>
          <w:b/>
          <w:bCs/>
          <w:color w:val="000000"/>
          <w:sz w:val="26"/>
          <w:szCs w:val="26"/>
          <w:lang w:val="ru-RU"/>
        </w:rPr>
        <w:t xml:space="preserve">. Методология проектирования, учебно-исследовательской (научной) деятельности, творчества </w:t>
      </w:r>
    </w:p>
    <w:p w14:paraId="7E098A16"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lastRenderedPageBreak/>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14:paraId="4F036654"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
    <w:p w14:paraId="50797390"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14:paraId="5E534D5A"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
    <w:p w14:paraId="3CCB6111"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14:paraId="6157AE2D"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IV</w:t>
      </w:r>
      <w:r w:rsidRPr="00445353">
        <w:rPr>
          <w:rFonts w:cstheme="minorHAnsi"/>
          <w:b/>
          <w:bCs/>
          <w:color w:val="000000"/>
          <w:sz w:val="26"/>
          <w:szCs w:val="26"/>
          <w:lang w:val="ru-RU"/>
        </w:rPr>
        <w:t xml:space="preserve">. Оформление исследовательского проекта </w:t>
      </w:r>
    </w:p>
    <w:p w14:paraId="7BC1EEDA"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14:paraId="59F520B9"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
    <w:p w14:paraId="2BF5390B"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V</w:t>
      </w:r>
      <w:r w:rsidRPr="00445353">
        <w:rPr>
          <w:rFonts w:cstheme="minorHAnsi"/>
          <w:b/>
          <w:bCs/>
          <w:color w:val="000000"/>
          <w:sz w:val="26"/>
          <w:szCs w:val="26"/>
          <w:lang w:val="ru-RU"/>
        </w:rPr>
        <w:t xml:space="preserve">. Этапы работы над проектом (практические занятия) </w:t>
      </w:r>
    </w:p>
    <w:p w14:paraId="799A1AAF"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1. Выбор темы. Составление плана работы над проектом.</w:t>
      </w:r>
    </w:p>
    <w:p w14:paraId="27FE948D"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2. Приемы работы с научной литературой и первоисточниками.</w:t>
      </w:r>
    </w:p>
    <w:p w14:paraId="6C95AB21"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3. Работа с понятийным аппаратом проекта в соответствии с выбранной темой.</w:t>
      </w:r>
    </w:p>
    <w:p w14:paraId="44D2FCE3"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4. Опытно-экспериментальная и исследовательская деятельность.</w:t>
      </w:r>
    </w:p>
    <w:p w14:paraId="6D3C5984"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lastRenderedPageBreak/>
        <w:t>5. Практические навыки оформления проекта (пробное моделирование).</w:t>
      </w:r>
    </w:p>
    <w:p w14:paraId="3F4320FA"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6. Предварительная защита проектов.</w:t>
      </w:r>
    </w:p>
    <w:p w14:paraId="0D54F2C3" w14:textId="77777777" w:rsidR="007A7B1A" w:rsidRPr="00445353" w:rsidRDefault="00535358" w:rsidP="00445353">
      <w:pPr>
        <w:jc w:val="both"/>
        <w:rPr>
          <w:rFonts w:cstheme="minorHAnsi"/>
          <w:color w:val="000000"/>
          <w:sz w:val="26"/>
          <w:szCs w:val="26"/>
          <w:lang w:val="ru-RU"/>
        </w:rPr>
      </w:pPr>
      <w:r w:rsidRPr="00445353">
        <w:rPr>
          <w:rFonts w:cstheme="minorHAnsi"/>
          <w:b/>
          <w:bCs/>
          <w:color w:val="000000"/>
          <w:sz w:val="26"/>
          <w:szCs w:val="26"/>
        </w:rPr>
        <w:t>VI</w:t>
      </w:r>
      <w:r w:rsidRPr="00445353">
        <w:rPr>
          <w:rFonts w:cstheme="minorHAnsi"/>
          <w:b/>
          <w:bCs/>
          <w:color w:val="000000"/>
          <w:sz w:val="26"/>
          <w:szCs w:val="26"/>
          <w:lang w:val="ru-RU"/>
        </w:rPr>
        <w:t xml:space="preserve">. Представление результатов исследовательского проекта </w:t>
      </w:r>
    </w:p>
    <w:p w14:paraId="0EF1D173"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14:paraId="6DFCDB80" w14:textId="77777777" w:rsidR="007A7B1A" w:rsidRPr="00445353" w:rsidRDefault="00535358" w:rsidP="00445353">
      <w:pPr>
        <w:jc w:val="both"/>
        <w:rPr>
          <w:rFonts w:cstheme="minorHAnsi"/>
          <w:color w:val="000000"/>
          <w:sz w:val="26"/>
          <w:szCs w:val="26"/>
          <w:lang w:val="ru-RU"/>
        </w:rPr>
      </w:pPr>
      <w:r w:rsidRPr="00445353">
        <w:rPr>
          <w:rFonts w:cstheme="minorHAnsi"/>
          <w:color w:val="000000"/>
          <w:sz w:val="26"/>
          <w:szCs w:val="26"/>
          <w:lang w:val="ru-RU"/>
        </w:rPr>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
    <w:p w14:paraId="187DBC95" w14:textId="77777777" w:rsidR="007A7B1A" w:rsidRDefault="00535358" w:rsidP="00445353">
      <w:pPr>
        <w:jc w:val="both"/>
        <w:rPr>
          <w:rFonts w:cstheme="minorHAnsi"/>
          <w:b/>
          <w:bCs/>
          <w:color w:val="000000"/>
          <w:sz w:val="26"/>
          <w:szCs w:val="26"/>
          <w:lang w:val="ru-RU"/>
        </w:rPr>
      </w:pPr>
      <w:r w:rsidRPr="00445353">
        <w:rPr>
          <w:rFonts w:cstheme="minorHAnsi"/>
          <w:b/>
          <w:bCs/>
          <w:color w:val="000000"/>
          <w:sz w:val="26"/>
          <w:szCs w:val="26"/>
        </w:rPr>
        <w:t>VII</w:t>
      </w:r>
      <w:r w:rsidRPr="00445353">
        <w:rPr>
          <w:rFonts w:cstheme="minorHAnsi"/>
          <w:b/>
          <w:bCs/>
          <w:color w:val="000000"/>
          <w:sz w:val="26"/>
          <w:szCs w:val="26"/>
          <w:lang w:val="ru-RU"/>
        </w:rPr>
        <w:t>. Индивидуальная практическая работа учащихся над проектом и индивидуальные консультац</w:t>
      </w:r>
      <w:r w:rsidR="00445353" w:rsidRPr="00445353">
        <w:rPr>
          <w:rFonts w:cstheme="minorHAnsi"/>
          <w:b/>
          <w:bCs/>
          <w:color w:val="000000"/>
          <w:sz w:val="26"/>
          <w:szCs w:val="26"/>
          <w:lang w:val="ru-RU"/>
        </w:rPr>
        <w:t xml:space="preserve">ии учителя или тьютора </w:t>
      </w:r>
    </w:p>
    <w:p w14:paraId="2AB85601" w14:textId="77777777" w:rsidR="00262073" w:rsidRPr="00445353" w:rsidRDefault="00262073" w:rsidP="00262073">
      <w:pPr>
        <w:spacing w:line="600" w:lineRule="atLeast"/>
        <w:jc w:val="both"/>
        <w:rPr>
          <w:rFonts w:cstheme="minorHAnsi"/>
          <w:b/>
          <w:bCs/>
          <w:color w:val="252525"/>
          <w:spacing w:val="-2"/>
          <w:sz w:val="26"/>
          <w:szCs w:val="26"/>
          <w:lang w:val="ru-RU"/>
        </w:rPr>
      </w:pPr>
      <w:r w:rsidRPr="00445353">
        <w:rPr>
          <w:rFonts w:cstheme="minorHAnsi"/>
          <w:b/>
          <w:bCs/>
          <w:color w:val="252525"/>
          <w:spacing w:val="-2"/>
          <w:sz w:val="26"/>
          <w:szCs w:val="26"/>
          <w:lang w:val="ru-RU"/>
        </w:rPr>
        <w:t>Планируемые результаты освоения учебного курса</w:t>
      </w:r>
    </w:p>
    <w:p w14:paraId="7CC82ED7" w14:textId="77777777" w:rsidR="00262073" w:rsidRPr="00445353" w:rsidRDefault="00262073" w:rsidP="00262073">
      <w:pPr>
        <w:jc w:val="both"/>
        <w:rPr>
          <w:rFonts w:cstheme="minorHAnsi"/>
          <w:color w:val="000000"/>
          <w:sz w:val="26"/>
          <w:szCs w:val="26"/>
          <w:lang w:val="ru-RU"/>
        </w:rPr>
      </w:pPr>
      <w:r w:rsidRPr="00445353">
        <w:rPr>
          <w:rFonts w:cstheme="minorHAnsi"/>
          <w:b/>
          <w:bCs/>
          <w:color w:val="000000"/>
          <w:sz w:val="26"/>
          <w:szCs w:val="26"/>
          <w:lang w:val="ru-RU"/>
        </w:rPr>
        <w:t>Личностные результаты:</w:t>
      </w:r>
    </w:p>
    <w:p w14:paraId="26B9DD13"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российская гражданская</w:t>
      </w:r>
      <w:r w:rsidRPr="00445353">
        <w:rPr>
          <w:rFonts w:cstheme="minorHAnsi"/>
          <w:color w:val="000000"/>
          <w:sz w:val="26"/>
          <w:szCs w:val="26"/>
        </w:rPr>
        <w:t> </w:t>
      </w:r>
      <w:r w:rsidRPr="00445353">
        <w:rPr>
          <w:rFonts w:cstheme="minorHAnsi"/>
          <w:color w:val="000000"/>
          <w:sz w:val="26"/>
          <w:szCs w:val="26"/>
          <w:lang w:val="ru-RU"/>
        </w:rPr>
        <w:t>идентичность, патриотизм, уважение к своему народу, чувство</w:t>
      </w:r>
      <w:r w:rsidRPr="00445353">
        <w:rPr>
          <w:rFonts w:cstheme="minorHAnsi"/>
          <w:color w:val="000000"/>
          <w:sz w:val="26"/>
          <w:szCs w:val="26"/>
        </w:rPr>
        <w:t> </w:t>
      </w:r>
      <w:r w:rsidRPr="00445353">
        <w:rPr>
          <w:rFonts w:cstheme="minorHAnsi"/>
          <w:color w:val="000000"/>
          <w:sz w:val="26"/>
          <w:szCs w:val="26"/>
          <w:lang w:val="ru-RU"/>
        </w:rPr>
        <w:t>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4362FC31"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гражданская позиция</w:t>
      </w:r>
      <w:r w:rsidRPr="00445353">
        <w:rPr>
          <w:rFonts w:cstheme="minorHAnsi"/>
          <w:color w:val="000000"/>
          <w:sz w:val="26"/>
          <w:szCs w:val="26"/>
        </w:rPr>
        <w:t> </w:t>
      </w:r>
      <w:r w:rsidRPr="00445353">
        <w:rPr>
          <w:rFonts w:cstheme="minorHAnsi"/>
          <w:color w:val="000000"/>
          <w:sz w:val="26"/>
          <w:szCs w:val="26"/>
          <w:lang w:val="ru-RU"/>
        </w:rPr>
        <w:t>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771B8EB"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готовность к служению Отечеству, его защите;</w:t>
      </w:r>
    </w:p>
    <w:p w14:paraId="70CFF665"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52C7786"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5F2532E"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C6DDD28"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DCA3262"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нравственное сознание и поведение на основе усвоения общечеловеческих ценностей;</w:t>
      </w:r>
    </w:p>
    <w:p w14:paraId="70FB8DF9"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D828862"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эстетическое отношение к миру, включая эстетику быта, научного и технического творчества, спорта, общественных отношений;</w:t>
      </w:r>
    </w:p>
    <w:p w14:paraId="13B70C6B"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принятие и реализация</w:t>
      </w:r>
      <w:r w:rsidRPr="00445353">
        <w:rPr>
          <w:rFonts w:cstheme="minorHAnsi"/>
          <w:color w:val="000000"/>
          <w:sz w:val="26"/>
          <w:szCs w:val="26"/>
        </w:rPr>
        <w:t> </w:t>
      </w:r>
      <w:r w:rsidRPr="00445353">
        <w:rPr>
          <w:rFonts w:cstheme="minorHAnsi"/>
          <w:color w:val="000000"/>
          <w:sz w:val="26"/>
          <w:szCs w:val="26"/>
          <w:lang w:val="ru-RU"/>
        </w:rPr>
        <w:t>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0641F3D"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C0F541B"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31A6DD9" w14:textId="77777777" w:rsidR="00262073" w:rsidRPr="00445353" w:rsidRDefault="00262073" w:rsidP="00262073">
      <w:pPr>
        <w:numPr>
          <w:ilvl w:val="0"/>
          <w:numId w:val="1"/>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7F4CFBC" w14:textId="77777777" w:rsidR="00262073" w:rsidRPr="00445353" w:rsidRDefault="00262073" w:rsidP="00262073">
      <w:pPr>
        <w:numPr>
          <w:ilvl w:val="0"/>
          <w:numId w:val="1"/>
        </w:numPr>
        <w:ind w:left="780" w:right="180"/>
        <w:jc w:val="both"/>
        <w:rPr>
          <w:rFonts w:cstheme="minorHAnsi"/>
          <w:color w:val="000000"/>
          <w:sz w:val="26"/>
          <w:szCs w:val="26"/>
          <w:lang w:val="ru-RU"/>
        </w:rPr>
      </w:pPr>
      <w:r w:rsidRPr="00445353">
        <w:rPr>
          <w:rFonts w:cstheme="minorHAnsi"/>
          <w:color w:val="000000"/>
          <w:sz w:val="26"/>
          <w:szCs w:val="26"/>
          <w:lang w:val="ru-RU"/>
        </w:rPr>
        <w:t>ответственное отношение к созданию семьи на основе осознанного принятия ценностей семейной жизни.</w:t>
      </w:r>
    </w:p>
    <w:p w14:paraId="75D23816" w14:textId="77777777" w:rsidR="00262073" w:rsidRPr="00445353" w:rsidRDefault="00262073" w:rsidP="00262073">
      <w:pPr>
        <w:jc w:val="both"/>
        <w:rPr>
          <w:rFonts w:cstheme="minorHAnsi"/>
          <w:color w:val="000000"/>
          <w:sz w:val="26"/>
          <w:szCs w:val="26"/>
        </w:rPr>
      </w:pPr>
      <w:r w:rsidRPr="00445353">
        <w:rPr>
          <w:rFonts w:cstheme="minorHAnsi"/>
          <w:b/>
          <w:bCs/>
          <w:color w:val="000000"/>
          <w:sz w:val="26"/>
          <w:szCs w:val="26"/>
        </w:rPr>
        <w:t>Метапредметные результаты:</w:t>
      </w:r>
    </w:p>
    <w:p w14:paraId="1CBE9E34"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7C7EE41"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C0C2AC0"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lastRenderedPageBreak/>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9D0DA3E"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C517C34"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D169E26"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умение определять назначение и функции различных социальных институтов;</w:t>
      </w:r>
    </w:p>
    <w:p w14:paraId="57BDE7AD"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умение самостоятельно оценивать и принимать решения, определяющие стратегию поведения, с учетом гражданских и нравственных ценностей;</w:t>
      </w:r>
    </w:p>
    <w:p w14:paraId="2B6DC9D1" w14:textId="77777777" w:rsidR="00262073" w:rsidRPr="00445353" w:rsidRDefault="00262073" w:rsidP="00262073">
      <w:pPr>
        <w:numPr>
          <w:ilvl w:val="0"/>
          <w:numId w:val="2"/>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владение языковыми средствами – умение ясно, логично и точно излагать свою точку зрения, использовать адекватные языковые средства;</w:t>
      </w:r>
    </w:p>
    <w:p w14:paraId="2DE414F8" w14:textId="77777777" w:rsidR="00262073" w:rsidRPr="00445353" w:rsidRDefault="00262073" w:rsidP="00262073">
      <w:pPr>
        <w:numPr>
          <w:ilvl w:val="0"/>
          <w:numId w:val="2"/>
        </w:numPr>
        <w:ind w:left="780" w:right="180"/>
        <w:jc w:val="both"/>
        <w:rPr>
          <w:rFonts w:cstheme="minorHAnsi"/>
          <w:color w:val="000000"/>
          <w:sz w:val="26"/>
          <w:szCs w:val="26"/>
          <w:lang w:val="ru-RU"/>
        </w:rPr>
      </w:pPr>
      <w:r w:rsidRPr="00445353">
        <w:rPr>
          <w:rFonts w:cstheme="minorHAnsi"/>
          <w:color w:val="000000"/>
          <w:sz w:val="26"/>
          <w:szCs w:val="26"/>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20530DB" w14:textId="77777777" w:rsidR="00262073" w:rsidRPr="00445353" w:rsidRDefault="00262073" w:rsidP="00262073">
      <w:pPr>
        <w:jc w:val="both"/>
        <w:rPr>
          <w:rFonts w:cstheme="minorHAnsi"/>
          <w:color w:val="000000"/>
          <w:sz w:val="26"/>
          <w:szCs w:val="26"/>
        </w:rPr>
      </w:pPr>
      <w:r w:rsidRPr="00445353">
        <w:rPr>
          <w:rFonts w:cstheme="minorHAnsi"/>
          <w:b/>
          <w:bCs/>
          <w:color w:val="000000"/>
          <w:sz w:val="26"/>
          <w:szCs w:val="26"/>
        </w:rPr>
        <w:t>Предметные результаты:</w:t>
      </w:r>
    </w:p>
    <w:p w14:paraId="3C301554" w14:textId="77777777" w:rsidR="00262073" w:rsidRPr="00445353" w:rsidRDefault="00262073" w:rsidP="00262073">
      <w:pPr>
        <w:numPr>
          <w:ilvl w:val="0"/>
          <w:numId w:val="3"/>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1BAF1434" w14:textId="77777777" w:rsidR="00262073" w:rsidRPr="00445353" w:rsidRDefault="00262073" w:rsidP="00262073">
      <w:pPr>
        <w:numPr>
          <w:ilvl w:val="0"/>
          <w:numId w:val="3"/>
        </w:numPr>
        <w:ind w:left="780" w:right="180"/>
        <w:jc w:val="both"/>
        <w:rPr>
          <w:rFonts w:cstheme="minorHAnsi"/>
          <w:color w:val="000000"/>
          <w:sz w:val="26"/>
          <w:szCs w:val="26"/>
          <w:lang w:val="ru-RU"/>
        </w:rPr>
      </w:pPr>
      <w:r w:rsidRPr="00445353">
        <w:rPr>
          <w:rFonts w:cstheme="minorHAnsi"/>
          <w:color w:val="000000"/>
          <w:sz w:val="26"/>
          <w:szCs w:val="26"/>
          <w:lang w:val="ru-RU"/>
        </w:rPr>
        <w:t>владение научной терминологией, ключевыми понятиями, методами и приемами.</w:t>
      </w:r>
    </w:p>
    <w:p w14:paraId="26A6DCD1" w14:textId="77777777" w:rsidR="00262073" w:rsidRPr="00445353" w:rsidRDefault="00262073" w:rsidP="00262073">
      <w:pPr>
        <w:jc w:val="both"/>
        <w:rPr>
          <w:rFonts w:cstheme="minorHAnsi"/>
          <w:color w:val="000000"/>
          <w:sz w:val="26"/>
          <w:szCs w:val="26"/>
          <w:lang w:val="ru-RU"/>
        </w:rPr>
      </w:pPr>
      <w:r w:rsidRPr="00445353">
        <w:rPr>
          <w:rFonts w:cstheme="minorHAnsi"/>
          <w:color w:val="000000"/>
          <w:sz w:val="26"/>
          <w:szCs w:val="26"/>
          <w:lang w:val="ru-RU"/>
        </w:rPr>
        <w:t>В результате освоения учебного курса «Индивидуальный проект» у обучающегося сформируются:</w:t>
      </w:r>
    </w:p>
    <w:p w14:paraId="6A72142A"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навыки коммуникативной, учебно-исследовательской деятельности, критического мышления;</w:t>
      </w:r>
    </w:p>
    <w:p w14:paraId="357C9215"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способность к инновационной, аналитической, творческой, интеллектуальной деятельности;</w:t>
      </w:r>
    </w:p>
    <w:p w14:paraId="06FD0F04"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навыки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535C8B2"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lastRenderedPageBreak/>
        <w:t>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14:paraId="6B613000"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0A7B59F4"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навыки разработки, реализации и общественной презентации результатов исследования, индивидуального проекта, направленного на решение научной, личностно и (или) социально значимой проблемы;</w:t>
      </w:r>
    </w:p>
    <w:p w14:paraId="3936931F"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навыки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7DB6EFEA" w14:textId="77777777" w:rsidR="00262073" w:rsidRPr="00445353" w:rsidRDefault="00262073" w:rsidP="00262073">
      <w:pPr>
        <w:numPr>
          <w:ilvl w:val="0"/>
          <w:numId w:val="4"/>
        </w:numPr>
        <w:ind w:left="780" w:right="180"/>
        <w:contextualSpacing/>
        <w:jc w:val="both"/>
        <w:rPr>
          <w:rFonts w:cstheme="minorHAnsi"/>
          <w:color w:val="000000"/>
          <w:sz w:val="26"/>
          <w:szCs w:val="26"/>
          <w:lang w:val="ru-RU"/>
        </w:rPr>
      </w:pPr>
      <w:r w:rsidRPr="00445353">
        <w:rPr>
          <w:rFonts w:cstheme="minorHAnsi"/>
          <w:color w:val="000000"/>
          <w:sz w:val="26"/>
          <w:szCs w:val="26"/>
          <w:lang w:val="ru-RU"/>
        </w:rPr>
        <w:t>умения определять и реализовывать практическую направленность проводимых исследований;</w:t>
      </w:r>
    </w:p>
    <w:p w14:paraId="6E1ED42C" w14:textId="77777777" w:rsidR="00262073" w:rsidRPr="00262073" w:rsidRDefault="00262073" w:rsidP="00445353">
      <w:pPr>
        <w:numPr>
          <w:ilvl w:val="0"/>
          <w:numId w:val="4"/>
        </w:numPr>
        <w:ind w:left="780" w:right="180"/>
        <w:jc w:val="both"/>
        <w:rPr>
          <w:rFonts w:cstheme="minorHAnsi"/>
          <w:color w:val="000000"/>
          <w:sz w:val="26"/>
          <w:szCs w:val="26"/>
          <w:lang w:val="ru-RU"/>
        </w:rPr>
      </w:pPr>
      <w:r w:rsidRPr="00445353">
        <w:rPr>
          <w:rFonts w:cstheme="minorHAnsi"/>
          <w:color w:val="000000"/>
          <w:sz w:val="26"/>
          <w:szCs w:val="26"/>
          <w:lang w:val="ru-RU"/>
        </w:rPr>
        <w:t>научный тип мышления, компетентность в предметных областях, учебно-исследовательской, проектной и социальной деятельности.</w:t>
      </w:r>
    </w:p>
    <w:p w14:paraId="2FBE990B" w14:textId="77777777" w:rsidR="00445353" w:rsidRPr="00445353" w:rsidRDefault="00445353" w:rsidP="00445353">
      <w:pPr>
        <w:jc w:val="both"/>
        <w:rPr>
          <w:rFonts w:cstheme="minorHAnsi"/>
          <w:b/>
          <w:bCs/>
          <w:color w:val="252525"/>
          <w:spacing w:val="-2"/>
          <w:sz w:val="26"/>
          <w:szCs w:val="26"/>
          <w:lang w:val="ru-RU"/>
        </w:rPr>
      </w:pPr>
      <w:r w:rsidRPr="00445353">
        <w:rPr>
          <w:rFonts w:cstheme="minorHAnsi"/>
          <w:b/>
          <w:bCs/>
          <w:color w:val="252525"/>
          <w:spacing w:val="-2"/>
          <w:sz w:val="26"/>
          <w:szCs w:val="26"/>
          <w:lang w:val="ru-RU"/>
        </w:rPr>
        <w:t>ТЕМАТИЧЕСКОЕ ПЛАНИРОВАНИЕ</w:t>
      </w:r>
    </w:p>
    <w:p w14:paraId="3E01F49E" w14:textId="77777777" w:rsidR="005B274B" w:rsidRPr="005B274B" w:rsidRDefault="005B274B" w:rsidP="005B274B">
      <w:pPr>
        <w:widowControl w:val="0"/>
        <w:autoSpaceDE w:val="0"/>
        <w:autoSpaceDN w:val="0"/>
        <w:spacing w:after="0" w:line="259" w:lineRule="auto"/>
        <w:ind w:right="155" w:firstLine="569"/>
        <w:jc w:val="both"/>
        <w:rPr>
          <w:rFonts w:ascii="Times New Roman" w:eastAsia="Times New Roman" w:hAnsi="Times New Roman" w:cs="Times New Roman"/>
          <w:sz w:val="26"/>
          <w:szCs w:val="26"/>
          <w:lang w:val="ru-RU"/>
        </w:rPr>
      </w:pPr>
      <w:r w:rsidRPr="005B274B">
        <w:rPr>
          <w:rFonts w:ascii="Times New Roman" w:eastAsia="Times New Roman" w:hAnsi="Times New Roman" w:cs="Times New Roman"/>
          <w:sz w:val="26"/>
          <w:szCs w:val="26"/>
          <w:lang w:val="ru-RU"/>
        </w:rPr>
        <w:t>Тематическое планирование составлено с учетом рабочей программы воспитания. Воспитательный потенциал данного учебного предмета обеспечивает реализацию следующих целевых прио</w:t>
      </w:r>
      <w:r>
        <w:rPr>
          <w:rFonts w:ascii="Times New Roman" w:eastAsia="Times New Roman" w:hAnsi="Times New Roman" w:cs="Times New Roman"/>
          <w:sz w:val="26"/>
          <w:szCs w:val="26"/>
          <w:lang w:val="ru-RU"/>
        </w:rPr>
        <w:t>ритетов воспитания обучающихся С</w:t>
      </w:r>
      <w:r w:rsidRPr="005B274B">
        <w:rPr>
          <w:rFonts w:ascii="Times New Roman" w:eastAsia="Times New Roman" w:hAnsi="Times New Roman" w:cs="Times New Roman"/>
          <w:sz w:val="26"/>
          <w:szCs w:val="26"/>
          <w:lang w:val="ru-RU"/>
        </w:rPr>
        <w:t>ОО:</w:t>
      </w:r>
    </w:p>
    <w:p w14:paraId="6C121F06"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семье как главной опоре в жизни человека и источнику его счастья.</w:t>
      </w:r>
    </w:p>
    <w:p w14:paraId="0E3D09EA"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56B21CAA"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0A028A9D"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E8C6F3F"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14:paraId="0C947EEF" w14:textId="77777777" w:rsidR="005B274B" w:rsidRPr="005B274B" w:rsidRDefault="005B274B" w:rsidP="005B274B">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 xml:space="preserve">Развитие ценностного отношения к культуре как духовному богатству </w:t>
      </w:r>
      <w:r w:rsidRPr="005B274B">
        <w:rPr>
          <w:rFonts w:ascii="Times New Roman" w:eastAsia="Times New Roman" w:hAnsi="Times New Roman" w:cs="Times New Roman"/>
          <w:bCs/>
          <w:sz w:val="26"/>
          <w:szCs w:val="26"/>
          <w:lang w:val="ru-RU"/>
        </w:rPr>
        <w:lastRenderedPageBreak/>
        <w:t>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7D64F65" w14:textId="77777777" w:rsidR="005B274B" w:rsidRDefault="005B274B" w:rsidP="00445353">
      <w:pPr>
        <w:widowControl w:val="0"/>
        <w:numPr>
          <w:ilvl w:val="0"/>
          <w:numId w:val="5"/>
        </w:numPr>
        <w:autoSpaceDE w:val="0"/>
        <w:autoSpaceDN w:val="0"/>
        <w:spacing w:before="0" w:beforeAutospacing="0" w:after="0" w:afterAutospacing="0" w:line="259" w:lineRule="auto"/>
        <w:ind w:right="155"/>
        <w:jc w:val="both"/>
        <w:rPr>
          <w:rFonts w:ascii="Times New Roman" w:eastAsia="Times New Roman" w:hAnsi="Times New Roman" w:cs="Times New Roman"/>
          <w:bCs/>
          <w:sz w:val="26"/>
          <w:szCs w:val="26"/>
          <w:lang w:val="ru-RU"/>
        </w:rPr>
      </w:pPr>
      <w:r w:rsidRPr="005B274B">
        <w:rPr>
          <w:rFonts w:ascii="Times New Roman" w:eastAsia="Times New Roman" w:hAnsi="Times New Roman" w:cs="Times New Roman"/>
          <w:bCs/>
          <w:sz w:val="26"/>
          <w:szCs w:val="26"/>
          <w:lang w:val="ru-RU"/>
        </w:rPr>
        <w:t>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w:t>
      </w:r>
    </w:p>
    <w:p w14:paraId="33B0B4DA" w14:textId="77777777" w:rsidR="005B274B" w:rsidRPr="005B274B" w:rsidRDefault="005B274B" w:rsidP="005B274B">
      <w:pPr>
        <w:widowControl w:val="0"/>
        <w:autoSpaceDE w:val="0"/>
        <w:autoSpaceDN w:val="0"/>
        <w:spacing w:before="0" w:beforeAutospacing="0" w:after="0" w:afterAutospacing="0" w:line="259" w:lineRule="auto"/>
        <w:ind w:left="706" w:right="155"/>
        <w:jc w:val="both"/>
        <w:rPr>
          <w:rFonts w:ascii="Times New Roman" w:eastAsia="Times New Roman" w:hAnsi="Times New Roman" w:cs="Times New Roman"/>
          <w:bCs/>
          <w:sz w:val="26"/>
          <w:szCs w:val="26"/>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515"/>
        <w:gridCol w:w="2899"/>
        <w:gridCol w:w="1448"/>
        <w:gridCol w:w="1704"/>
        <w:gridCol w:w="1650"/>
        <w:gridCol w:w="795"/>
      </w:tblGrid>
      <w:tr w:rsidR="007A7B1A" w14:paraId="7B1BF77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6DCE6" w14:textId="77777777" w:rsidR="007A7B1A" w:rsidRDefault="00535358">
            <w:r>
              <w:rPr>
                <w:rFonts w:hAnsi="Times New Roman" w:cs="Times New Roman"/>
                <w:b/>
                <w:bCs/>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524E5" w14:textId="77777777" w:rsidR="007A7B1A" w:rsidRDefault="00535358">
            <w:r>
              <w:rPr>
                <w:rFonts w:hAnsi="Times New Roman" w:cs="Times New Roman"/>
                <w:b/>
                <w:bCs/>
                <w:color w:val="000000"/>
                <w:sz w:val="24"/>
                <w:szCs w:val="24"/>
              </w:rPr>
              <w:t>Темы занятий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527A7" w14:textId="77777777" w:rsidR="007A7B1A" w:rsidRDefault="00535358">
            <w:r>
              <w:rPr>
                <w:rFonts w:hAnsi="Times New Roman" w:cs="Times New Roman"/>
                <w:b/>
                <w:bCs/>
                <w:color w:val="000000"/>
                <w:sz w:val="24"/>
                <w:szCs w:val="24"/>
              </w:rPr>
              <w:t>Количество часов</w:t>
            </w:r>
            <w:r>
              <w:br/>
            </w:r>
            <w:r>
              <w:rPr>
                <w:rFonts w:hAnsi="Times New Roman" w:cs="Times New Roman"/>
                <w:color w:val="000000"/>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F0FEE" w14:textId="77777777" w:rsidR="007A7B1A" w:rsidRDefault="00535358">
            <w:r>
              <w:rPr>
                <w:rFonts w:hAnsi="Times New Roman" w:cs="Times New Roman"/>
                <w:b/>
                <w:bCs/>
                <w:color w:val="000000"/>
                <w:sz w:val="24"/>
                <w:szCs w:val="24"/>
              </w:rPr>
              <w:t>Тип занятия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2E444" w14:textId="77777777" w:rsidR="007A7B1A" w:rsidRDefault="00535358">
            <w:r>
              <w:rPr>
                <w:rFonts w:hAnsi="Times New Roman" w:cs="Times New Roman"/>
                <w:b/>
                <w:bCs/>
                <w:color w:val="000000"/>
                <w:sz w:val="24"/>
                <w:szCs w:val="24"/>
              </w:rPr>
              <w:t>Всего часов по теме</w:t>
            </w:r>
          </w:p>
        </w:tc>
      </w:tr>
      <w:tr w:rsidR="007A7B1A" w14:paraId="07D15D7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28119" w14:textId="77777777" w:rsidR="007A7B1A" w:rsidRDefault="007A7B1A">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4FA4AD" w14:textId="77777777" w:rsidR="007A7B1A" w:rsidRDefault="007A7B1A">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D5FC8"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05AD2" w14:textId="77777777" w:rsidR="007A7B1A" w:rsidRDefault="00535358">
            <w:r>
              <w:rPr>
                <w:rFonts w:hAnsi="Times New Roman" w:cs="Times New Roman"/>
                <w:b/>
                <w:bCs/>
                <w:color w:val="000000"/>
                <w:sz w:val="24"/>
                <w:szCs w:val="24"/>
              </w:rPr>
              <w:t>теоретическое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8D1A0" w14:textId="77777777" w:rsidR="007A7B1A" w:rsidRDefault="00535358">
            <w:r>
              <w:rPr>
                <w:rFonts w:hAnsi="Times New Roman" w:cs="Times New Roman"/>
                <w:b/>
                <w:bCs/>
                <w:color w:val="000000"/>
                <w:sz w:val="24"/>
                <w:szCs w:val="24"/>
              </w:rPr>
              <w:t>практическое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ECED3" w14:textId="77777777" w:rsidR="007A7B1A" w:rsidRDefault="007A7B1A">
            <w:pPr>
              <w:ind w:left="75" w:right="75"/>
              <w:rPr>
                <w:rFonts w:hAnsi="Times New Roman" w:cs="Times New Roman"/>
                <w:color w:val="000000"/>
                <w:sz w:val="24"/>
                <w:szCs w:val="24"/>
              </w:rPr>
            </w:pPr>
          </w:p>
        </w:tc>
      </w:tr>
      <w:tr w:rsidR="007A7B1A" w14:paraId="269398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BEF95"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2EDF0"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Организация работы учебного курса. Определение понятия «проект» и его понятийно-содержательные элементы.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EDC9E"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2575D"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E6CF1"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63171" w14:textId="77777777" w:rsidR="007A7B1A" w:rsidRDefault="00535358">
            <w:r>
              <w:rPr>
                <w:rFonts w:hAnsi="Times New Roman" w:cs="Times New Roman"/>
                <w:color w:val="000000"/>
                <w:sz w:val="24"/>
                <w:szCs w:val="24"/>
              </w:rPr>
              <w:t>1</w:t>
            </w:r>
          </w:p>
        </w:tc>
      </w:tr>
      <w:tr w:rsidR="007A7B1A" w14:paraId="32521F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8F93C" w14:textId="77777777" w:rsidR="007A7B1A" w:rsidRDefault="00535358">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E3749"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Нормативно-правовая база учебного курса «Индивидуальный проект». История технологии проектов. Типовая классификация проектов в соответствии с требованиями ФГОС среднего общего образования и положением об индивидуальном проекте 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B9FC0"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C2D0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7C900"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26B09C" w14:textId="77777777" w:rsidR="007A7B1A" w:rsidRDefault="00535358">
            <w:r>
              <w:rPr>
                <w:rFonts w:hAnsi="Times New Roman" w:cs="Times New Roman"/>
                <w:color w:val="000000"/>
                <w:sz w:val="24"/>
                <w:szCs w:val="24"/>
              </w:rPr>
              <w:t>1</w:t>
            </w:r>
          </w:p>
        </w:tc>
      </w:tr>
      <w:tr w:rsidR="007A7B1A" w14:paraId="435B786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20825" w14:textId="77777777" w:rsidR="007A7B1A" w:rsidRDefault="00535358">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F40B1"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 xml:space="preserve">Основные требования к проекту. Структура учебного проекта. Циклограмма работы над проектом. Классификация проектов (по доминирующей </w:t>
            </w:r>
            <w:r w:rsidRPr="00445353">
              <w:rPr>
                <w:rFonts w:hAnsi="Times New Roman" w:cs="Times New Roman"/>
                <w:color w:val="000000"/>
                <w:sz w:val="24"/>
                <w:szCs w:val="24"/>
                <w:lang w:val="ru-RU"/>
              </w:rPr>
              <w:lastRenderedPageBreak/>
              <w:t>деятельности учащихся, по характеру контактов, по продолжительности)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1AA8E" w14:textId="77777777" w:rsidR="007A7B1A" w:rsidRDefault="00535358">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8E4C6"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D5BF2"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D087D" w14:textId="77777777" w:rsidR="007A7B1A" w:rsidRDefault="00535358">
            <w:r>
              <w:rPr>
                <w:rFonts w:hAnsi="Times New Roman" w:cs="Times New Roman"/>
                <w:color w:val="000000"/>
                <w:sz w:val="24"/>
                <w:szCs w:val="24"/>
              </w:rPr>
              <w:t>1</w:t>
            </w:r>
          </w:p>
        </w:tc>
      </w:tr>
      <w:tr w:rsidR="007A7B1A" w14:paraId="70699B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5FA54" w14:textId="77777777" w:rsidR="007A7B1A" w:rsidRDefault="00535358">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1413A"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Формы продуктов проектной деятельности. Паспорт проекта. Оформление проектной папки. Виды презентации. </w:t>
            </w:r>
            <w:r>
              <w:rPr>
                <w:rFonts w:hAnsi="Times New Roman" w:cs="Times New Roman"/>
                <w:color w:val="000000"/>
                <w:sz w:val="24"/>
                <w:szCs w:val="24"/>
              </w:rPr>
              <w:t>Система оценивания проектной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050AD"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3A10B"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5CC34"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7E358" w14:textId="77777777" w:rsidR="007A7B1A" w:rsidRDefault="00535358">
            <w:r>
              <w:rPr>
                <w:rFonts w:hAnsi="Times New Roman" w:cs="Times New Roman"/>
                <w:color w:val="000000"/>
                <w:sz w:val="24"/>
                <w:szCs w:val="24"/>
              </w:rPr>
              <w:t>1</w:t>
            </w:r>
          </w:p>
        </w:tc>
      </w:tr>
      <w:tr w:rsidR="007A7B1A" w14:paraId="3F9F256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D0830" w14:textId="77777777" w:rsidR="007A7B1A" w:rsidRDefault="00535358">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FD502"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Практическое занятие. Понятие и определение проблемы и актуальности темы. </w:t>
            </w:r>
            <w:r>
              <w:rPr>
                <w:rFonts w:hAnsi="Times New Roman" w:cs="Times New Roman"/>
                <w:color w:val="000000"/>
                <w:sz w:val="24"/>
                <w:szCs w:val="24"/>
              </w:rPr>
              <w:t>Выбор и формулировка темы проекта. Вариативность направления тем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B70B6"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FDECC"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2E225"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A7B75" w14:textId="77777777" w:rsidR="007A7B1A" w:rsidRDefault="00535358">
            <w:r>
              <w:rPr>
                <w:rFonts w:hAnsi="Times New Roman" w:cs="Times New Roman"/>
                <w:color w:val="000000"/>
                <w:sz w:val="24"/>
                <w:szCs w:val="24"/>
              </w:rPr>
              <w:t>1</w:t>
            </w:r>
          </w:p>
        </w:tc>
      </w:tr>
      <w:tr w:rsidR="007A7B1A" w14:paraId="00BFC9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B8BFB" w14:textId="77777777" w:rsidR="007A7B1A" w:rsidRDefault="00535358">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5FDAA"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Структура и специфика проектной и учебно-исследовательской (научной) деятельности. Основные понятия: проблема, предмет и цель исследования. Взаимосвязь проблемы, предмета и цели исследования. </w:t>
            </w:r>
            <w:r>
              <w:rPr>
                <w:rFonts w:hAnsi="Times New Roman" w:cs="Times New Roman"/>
                <w:color w:val="000000"/>
                <w:sz w:val="24"/>
                <w:szCs w:val="24"/>
              </w:rPr>
              <w:t>Источники и условия исследовательского поиска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4148A9"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D566F"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9AE67"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E4633C" w14:textId="77777777" w:rsidR="007A7B1A" w:rsidRDefault="00535358">
            <w:r>
              <w:rPr>
                <w:rFonts w:hAnsi="Times New Roman" w:cs="Times New Roman"/>
                <w:color w:val="000000"/>
                <w:sz w:val="24"/>
                <w:szCs w:val="24"/>
              </w:rPr>
              <w:t>1</w:t>
            </w:r>
          </w:p>
        </w:tc>
      </w:tr>
      <w:tr w:rsidR="007A7B1A" w14:paraId="4FBB1F6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F8A16" w14:textId="77777777" w:rsidR="007A7B1A" w:rsidRDefault="00535358">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15835"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Тема исследования. Актуальность исследования. Противоречия и проблемы. </w:t>
            </w:r>
            <w:r>
              <w:rPr>
                <w:rFonts w:hAnsi="Times New Roman" w:cs="Times New Roman"/>
                <w:color w:val="000000"/>
                <w:sz w:val="24"/>
                <w:szCs w:val="24"/>
              </w:rPr>
              <w:t>Определение объекта, предмета, гипотезы, цели и задач исследования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1A74B"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BD15F"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BFD49"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08FD7" w14:textId="77777777" w:rsidR="007A7B1A" w:rsidRDefault="00535358">
            <w:r>
              <w:rPr>
                <w:rFonts w:hAnsi="Times New Roman" w:cs="Times New Roman"/>
                <w:color w:val="000000"/>
                <w:sz w:val="24"/>
                <w:szCs w:val="24"/>
              </w:rPr>
              <w:t>1</w:t>
            </w:r>
          </w:p>
        </w:tc>
      </w:tr>
      <w:tr w:rsidR="007A7B1A" w14:paraId="47FE6F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B03BEF" w14:textId="77777777" w:rsidR="007A7B1A" w:rsidRDefault="00535358">
            <w:r>
              <w:rPr>
                <w:rFonts w:hAnsi="Times New Roman" w:cs="Times New Roman"/>
                <w:color w:val="000000"/>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81C48"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Виды гипотез, их формулировка, взаимосвязь с темой, целью, задачами проекта, предметом и объектом исследования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1FBE6" w14:textId="77777777" w:rsidR="007A7B1A" w:rsidRDefault="00535358">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9AF99"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262F7" w14:textId="77777777" w:rsidR="007A7B1A" w:rsidRDefault="00535358">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B6429" w14:textId="77777777" w:rsidR="007A7B1A" w:rsidRDefault="00535358">
            <w:r>
              <w:rPr>
                <w:rFonts w:hAnsi="Times New Roman" w:cs="Times New Roman"/>
                <w:color w:val="000000"/>
                <w:sz w:val="24"/>
                <w:szCs w:val="24"/>
              </w:rPr>
              <w:t>2</w:t>
            </w:r>
          </w:p>
        </w:tc>
      </w:tr>
      <w:tr w:rsidR="007A7B1A" w14:paraId="1DAE69C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D16E7" w14:textId="77777777" w:rsidR="007A7B1A" w:rsidRDefault="00535358">
            <w:r>
              <w:rPr>
                <w:rFonts w:hAnsi="Times New Roman" w:cs="Times New Roman"/>
                <w:color w:val="000000"/>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45CCF"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Составление плана работы над проектом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93037"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B7E9A"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4C4DE"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15A35" w14:textId="77777777" w:rsidR="007A7B1A" w:rsidRDefault="00535358">
            <w:r>
              <w:rPr>
                <w:rFonts w:hAnsi="Times New Roman" w:cs="Times New Roman"/>
                <w:color w:val="000000"/>
                <w:sz w:val="24"/>
                <w:szCs w:val="24"/>
              </w:rPr>
              <w:t>1</w:t>
            </w:r>
          </w:p>
        </w:tc>
      </w:tr>
      <w:tr w:rsidR="007A7B1A" w14:paraId="600E92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C34C2" w14:textId="77777777" w:rsidR="007A7B1A" w:rsidRDefault="00535358">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20C4EE"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Исследовательские методы и методики. Методы теоретического и эмпирического исследования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F98C2"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40A17"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03F65D"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F17BD" w14:textId="77777777" w:rsidR="007A7B1A" w:rsidRDefault="00535358">
            <w:r>
              <w:rPr>
                <w:rFonts w:hAnsi="Times New Roman" w:cs="Times New Roman"/>
                <w:color w:val="000000"/>
                <w:sz w:val="24"/>
                <w:szCs w:val="24"/>
              </w:rPr>
              <w:t>1</w:t>
            </w:r>
          </w:p>
        </w:tc>
      </w:tr>
      <w:tr w:rsidR="007A7B1A" w14:paraId="64B362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C18AE" w14:textId="77777777" w:rsidR="007A7B1A" w:rsidRDefault="00535358">
            <w:r>
              <w:rPr>
                <w:rFonts w:hAnsi="Times New Roman" w:cs="Times New Roman"/>
                <w:color w:val="000000"/>
                <w:sz w:val="24"/>
                <w:szCs w:val="24"/>
              </w:rPr>
              <w:t>12–16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B96BD"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Практические занятия на применение методов исследования (опрос, беседа, тестирование, наблюдение, диагностика, изучение продуктов деятельности человека,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2AE19" w14:textId="77777777" w:rsidR="007A7B1A" w:rsidRDefault="00535358">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DBBF7"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0C621" w14:textId="77777777" w:rsidR="007A7B1A" w:rsidRDefault="00535358">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6D99D6" w14:textId="77777777" w:rsidR="007A7B1A" w:rsidRDefault="00535358">
            <w:r>
              <w:rPr>
                <w:rFonts w:hAnsi="Times New Roman" w:cs="Times New Roman"/>
                <w:color w:val="000000"/>
                <w:sz w:val="24"/>
                <w:szCs w:val="24"/>
              </w:rPr>
              <w:t>5</w:t>
            </w:r>
          </w:p>
        </w:tc>
      </w:tr>
      <w:tr w:rsidR="007A7B1A" w14:paraId="2E8CCC5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6483" w14:textId="77777777" w:rsidR="007A7B1A" w:rsidRDefault="00535358">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ADB58"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Статистические методы и средства формализации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D8C1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364DB"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108FD"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2C42C" w14:textId="77777777" w:rsidR="007A7B1A" w:rsidRDefault="00535358">
            <w:r>
              <w:rPr>
                <w:rFonts w:hAnsi="Times New Roman" w:cs="Times New Roman"/>
                <w:color w:val="000000"/>
                <w:sz w:val="24"/>
                <w:szCs w:val="24"/>
              </w:rPr>
              <w:t>1</w:t>
            </w:r>
          </w:p>
        </w:tc>
      </w:tr>
      <w:tr w:rsidR="007A7B1A" w14:paraId="7B05E7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7DEEC" w14:textId="77777777" w:rsidR="007A7B1A" w:rsidRDefault="00535358">
            <w:r>
              <w:rPr>
                <w:rFonts w:hAnsi="Times New Roman" w:cs="Times New Roman"/>
                <w:color w:val="000000"/>
                <w:sz w:val="24"/>
                <w:szCs w:val="24"/>
              </w:rPr>
              <w:t>18–20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00236"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Проведение статистического анализа. Вариативность расчетов и научная надежность выводов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1C2D6" w14:textId="77777777" w:rsidR="007A7B1A" w:rsidRDefault="00535358">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C50E6"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87A7E" w14:textId="77777777" w:rsidR="007A7B1A" w:rsidRDefault="00535358">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402631" w14:textId="77777777" w:rsidR="007A7B1A" w:rsidRDefault="00535358">
            <w:r>
              <w:rPr>
                <w:rFonts w:hAnsi="Times New Roman" w:cs="Times New Roman"/>
                <w:color w:val="000000"/>
                <w:sz w:val="24"/>
                <w:szCs w:val="24"/>
              </w:rPr>
              <w:t>3</w:t>
            </w:r>
          </w:p>
        </w:tc>
      </w:tr>
      <w:tr w:rsidR="007A7B1A" w14:paraId="72476CA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89B227" w14:textId="77777777" w:rsidR="007A7B1A" w:rsidRDefault="00535358">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45437"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Виды информации (обзорная, реферативная, сигнальная, справочная), методы поиска информации. </w:t>
            </w:r>
            <w:r>
              <w:rPr>
                <w:rFonts w:hAnsi="Times New Roman" w:cs="Times New Roman"/>
                <w:color w:val="000000"/>
                <w:sz w:val="24"/>
                <w:szCs w:val="24"/>
              </w:rPr>
              <w:t>Этические законы заимствования информации, соблюдение авторских прав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F97DA"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13FD1"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A028C"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0BBF4" w14:textId="77777777" w:rsidR="007A7B1A" w:rsidRDefault="00535358">
            <w:r>
              <w:rPr>
                <w:rFonts w:hAnsi="Times New Roman" w:cs="Times New Roman"/>
                <w:color w:val="000000"/>
                <w:sz w:val="24"/>
                <w:szCs w:val="24"/>
              </w:rPr>
              <w:t>1</w:t>
            </w:r>
          </w:p>
        </w:tc>
      </w:tr>
      <w:tr w:rsidR="007A7B1A" w14:paraId="4F60EB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07440" w14:textId="77777777" w:rsidR="007A7B1A" w:rsidRDefault="00535358">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8819C"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Работа с информацией и первоисточниками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106A8"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90B5D"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5A855"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78B89" w14:textId="77777777" w:rsidR="007A7B1A" w:rsidRDefault="00535358">
            <w:r>
              <w:rPr>
                <w:rFonts w:hAnsi="Times New Roman" w:cs="Times New Roman"/>
                <w:color w:val="000000"/>
                <w:sz w:val="24"/>
                <w:szCs w:val="24"/>
              </w:rPr>
              <w:t>1</w:t>
            </w:r>
          </w:p>
        </w:tc>
      </w:tr>
      <w:tr w:rsidR="007A7B1A" w14:paraId="1C5C8A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C1F7B" w14:textId="77777777" w:rsidR="007A7B1A" w:rsidRDefault="00535358">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0A107"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Работа с понятийным аппаратом в соответствии с выбранной темой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E603C"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EBDB5"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08F69"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A93FF" w14:textId="77777777" w:rsidR="007A7B1A" w:rsidRDefault="00535358">
            <w:r>
              <w:rPr>
                <w:rFonts w:hAnsi="Times New Roman" w:cs="Times New Roman"/>
                <w:color w:val="000000"/>
                <w:sz w:val="24"/>
                <w:szCs w:val="24"/>
              </w:rPr>
              <w:t>1</w:t>
            </w:r>
          </w:p>
        </w:tc>
      </w:tr>
      <w:tr w:rsidR="007A7B1A" w14:paraId="4AB37F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2EF4AA" w14:textId="77777777" w:rsidR="007A7B1A" w:rsidRDefault="00535358">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CD655"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 xml:space="preserve">Практическое занятие. Моделирование эксперимента. Разновидности исследовательской и </w:t>
            </w:r>
            <w:r w:rsidRPr="00445353">
              <w:rPr>
                <w:rFonts w:hAnsi="Times New Roman" w:cs="Times New Roman"/>
                <w:color w:val="000000"/>
                <w:sz w:val="24"/>
                <w:szCs w:val="24"/>
                <w:lang w:val="ru-RU"/>
              </w:rPr>
              <w:lastRenderedPageBreak/>
              <w:t>экспериментальной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733AE" w14:textId="77777777" w:rsidR="007A7B1A" w:rsidRDefault="00535358">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6418D"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7D7F8F"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379C7" w14:textId="77777777" w:rsidR="007A7B1A" w:rsidRDefault="00535358">
            <w:r>
              <w:rPr>
                <w:rFonts w:hAnsi="Times New Roman" w:cs="Times New Roman"/>
                <w:color w:val="000000"/>
                <w:sz w:val="24"/>
                <w:szCs w:val="24"/>
              </w:rPr>
              <w:t>1</w:t>
            </w:r>
          </w:p>
        </w:tc>
      </w:tr>
      <w:tr w:rsidR="007A7B1A" w14:paraId="19A8E5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3419B" w14:textId="77777777" w:rsidR="007A7B1A" w:rsidRDefault="00535358">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8CA19" w14:textId="77777777" w:rsidR="007A7B1A" w:rsidRDefault="00535358">
            <w:pPr>
              <w:rPr>
                <w:rFonts w:hAnsi="Times New Roman" w:cs="Times New Roman"/>
                <w:color w:val="000000"/>
                <w:sz w:val="24"/>
                <w:szCs w:val="24"/>
              </w:rPr>
            </w:pPr>
            <w:r w:rsidRPr="00445353">
              <w:rPr>
                <w:rFonts w:hAnsi="Times New Roman" w:cs="Times New Roman"/>
                <w:color w:val="000000"/>
                <w:sz w:val="24"/>
                <w:szCs w:val="24"/>
                <w:lang w:val="ru-RU"/>
              </w:rPr>
              <w:t xml:space="preserve">Правила оформления письменных работ учащихся. Основные требования к структуре работы. </w:t>
            </w:r>
            <w:r>
              <w:rPr>
                <w:rFonts w:hAnsi="Times New Roman" w:cs="Times New Roman"/>
                <w:color w:val="000000"/>
                <w:sz w:val="24"/>
                <w:szCs w:val="24"/>
              </w:rPr>
              <w:t>Оформление титульного листа. ГОСТ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8E056A"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26F4E"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4B4DC"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B5E98" w14:textId="77777777" w:rsidR="007A7B1A" w:rsidRDefault="00535358">
            <w:r>
              <w:rPr>
                <w:rFonts w:hAnsi="Times New Roman" w:cs="Times New Roman"/>
                <w:color w:val="000000"/>
                <w:sz w:val="24"/>
                <w:szCs w:val="24"/>
              </w:rPr>
              <w:t>1</w:t>
            </w:r>
          </w:p>
        </w:tc>
      </w:tr>
      <w:tr w:rsidR="007A7B1A" w14:paraId="498AC2C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672876" w14:textId="77777777" w:rsidR="007A7B1A" w:rsidRDefault="00535358">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83ECA"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Структура раздела «Введение». Основные требования и приемы оформления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D920B"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86E7D"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3779F"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0C9CE" w14:textId="77777777" w:rsidR="007A7B1A" w:rsidRDefault="00535358">
            <w:r>
              <w:rPr>
                <w:rFonts w:hAnsi="Times New Roman" w:cs="Times New Roman"/>
                <w:color w:val="000000"/>
                <w:sz w:val="24"/>
                <w:szCs w:val="24"/>
              </w:rPr>
              <w:t>1</w:t>
            </w:r>
          </w:p>
        </w:tc>
      </w:tr>
      <w:tr w:rsidR="007A7B1A" w14:paraId="3524E5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EDEB9" w14:textId="77777777" w:rsidR="007A7B1A" w:rsidRDefault="00535358">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35346"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Правила оформления письменных работ учащихся. Основные требования к структуре работы. Оформление титульного листа и раздела «Введение»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EE65D7"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5D8E7"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EC9B1"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2C78D9" w14:textId="77777777" w:rsidR="007A7B1A" w:rsidRDefault="00535358">
            <w:r>
              <w:rPr>
                <w:rFonts w:hAnsi="Times New Roman" w:cs="Times New Roman"/>
                <w:color w:val="000000"/>
                <w:sz w:val="24"/>
                <w:szCs w:val="24"/>
              </w:rPr>
              <w:t>1</w:t>
            </w:r>
          </w:p>
        </w:tc>
      </w:tr>
      <w:tr w:rsidR="007A7B1A" w14:paraId="3C40D4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E5362" w14:textId="77777777" w:rsidR="007A7B1A" w:rsidRDefault="00535358">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1BAA1"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Правила оформления основной части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19F2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42C3BA"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B9163"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E53C22" w14:textId="77777777" w:rsidR="007A7B1A" w:rsidRDefault="00535358">
            <w:r>
              <w:rPr>
                <w:rFonts w:hAnsi="Times New Roman" w:cs="Times New Roman"/>
                <w:color w:val="000000"/>
                <w:sz w:val="24"/>
                <w:szCs w:val="24"/>
              </w:rPr>
              <w:t>1</w:t>
            </w:r>
          </w:p>
        </w:tc>
      </w:tr>
      <w:tr w:rsidR="007A7B1A" w14:paraId="0528127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42870" w14:textId="77777777" w:rsidR="007A7B1A" w:rsidRDefault="00535358">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0022F5"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Правила оформления разделов «Выводы» и «Заключение» в работе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9FBC6"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CD4EA"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0E3C2"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E5FA5" w14:textId="77777777" w:rsidR="007A7B1A" w:rsidRDefault="00535358">
            <w:r>
              <w:rPr>
                <w:rFonts w:hAnsi="Times New Roman" w:cs="Times New Roman"/>
                <w:color w:val="000000"/>
                <w:sz w:val="24"/>
                <w:szCs w:val="24"/>
              </w:rPr>
              <w:t>1</w:t>
            </w:r>
          </w:p>
        </w:tc>
      </w:tr>
      <w:tr w:rsidR="007A7B1A" w14:paraId="16584D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80FD4" w14:textId="77777777" w:rsidR="007A7B1A" w:rsidRDefault="00535358">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41A3F"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Практическое занятие. Оформление разделов «Выводы» и «Заключение» на пробных проектах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FC1D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B7472"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F2D7A"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08919" w14:textId="77777777" w:rsidR="007A7B1A" w:rsidRDefault="00535358">
            <w:r>
              <w:rPr>
                <w:rFonts w:hAnsi="Times New Roman" w:cs="Times New Roman"/>
                <w:color w:val="000000"/>
                <w:sz w:val="24"/>
                <w:szCs w:val="24"/>
              </w:rPr>
              <w:t>1</w:t>
            </w:r>
          </w:p>
        </w:tc>
      </w:tr>
      <w:tr w:rsidR="007A7B1A" w14:paraId="715581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274BA" w14:textId="77777777" w:rsidR="007A7B1A" w:rsidRDefault="00535358">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4F11D"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Оформление списка литературы. Правила оформления текстуальной части письменных работ (шрифт, нумерация, таблицы, формулы, числовые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2D4CD"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AB2A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3DBED"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8DC3B" w14:textId="77777777" w:rsidR="007A7B1A" w:rsidRDefault="00535358">
            <w:r>
              <w:rPr>
                <w:rFonts w:hAnsi="Times New Roman" w:cs="Times New Roman"/>
                <w:color w:val="000000"/>
                <w:sz w:val="24"/>
                <w:szCs w:val="24"/>
              </w:rPr>
              <w:t>1</w:t>
            </w:r>
          </w:p>
        </w:tc>
      </w:tr>
      <w:tr w:rsidR="007A7B1A" w14:paraId="1B6377A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D87B1" w14:textId="77777777" w:rsidR="007A7B1A" w:rsidRDefault="00535358">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B7F39" w14:textId="77777777" w:rsidR="007A7B1A" w:rsidRPr="00445353" w:rsidRDefault="00535358">
            <w:pPr>
              <w:rPr>
                <w:rFonts w:hAnsi="Times New Roman" w:cs="Times New Roman"/>
                <w:color w:val="000000"/>
                <w:sz w:val="24"/>
                <w:szCs w:val="24"/>
                <w:lang w:val="ru-RU"/>
              </w:rPr>
            </w:pPr>
            <w:r w:rsidRPr="00445353">
              <w:rPr>
                <w:rFonts w:hAnsi="Times New Roman" w:cs="Times New Roman"/>
                <w:color w:val="000000"/>
                <w:sz w:val="24"/>
                <w:szCs w:val="24"/>
                <w:lang w:val="ru-RU"/>
              </w:rPr>
              <w:t xml:space="preserve">Практическое занятие. Правила оформления ссылок, рисунков, таблиц, формул. Правила оформления иллюстративного материала (чертежи, графики, фотографии, </w:t>
            </w:r>
            <w:r w:rsidRPr="00445353">
              <w:rPr>
                <w:rFonts w:hAnsi="Times New Roman" w:cs="Times New Roman"/>
                <w:color w:val="000000"/>
                <w:sz w:val="24"/>
                <w:szCs w:val="24"/>
                <w:lang w:val="ru-RU"/>
              </w:rPr>
              <w:lastRenderedPageBreak/>
              <w:t>рисунки, схемы, диаграммы)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C732B" w14:textId="77777777" w:rsidR="007A7B1A" w:rsidRDefault="00535358">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AFAB5"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0D389"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00A2E" w14:textId="77777777" w:rsidR="007A7B1A" w:rsidRDefault="00535358">
            <w:r>
              <w:rPr>
                <w:rFonts w:hAnsi="Times New Roman" w:cs="Times New Roman"/>
                <w:color w:val="000000"/>
                <w:sz w:val="24"/>
                <w:szCs w:val="24"/>
              </w:rPr>
              <w:t>1</w:t>
            </w:r>
          </w:p>
        </w:tc>
      </w:tr>
      <w:tr w:rsidR="007A7B1A" w14:paraId="695368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12B23" w14:textId="77777777" w:rsidR="007A7B1A" w:rsidRDefault="00535358">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10BAC7" w14:textId="77777777" w:rsidR="007A7B1A" w:rsidRPr="00445353" w:rsidRDefault="00535358">
            <w:pPr>
              <w:rPr>
                <w:rFonts w:hAnsi="Times New Roman" w:cs="Times New Roman"/>
                <w:color w:val="000000"/>
                <w:sz w:val="24"/>
                <w:szCs w:val="24"/>
                <w:lang w:val="ru-RU"/>
              </w:rPr>
            </w:pPr>
            <w:r>
              <w:rPr>
                <w:rFonts w:hAnsi="Times New Roman" w:cs="Times New Roman"/>
                <w:color w:val="000000"/>
                <w:sz w:val="24"/>
                <w:szCs w:val="24"/>
                <w:lang w:val="ru-RU"/>
              </w:rPr>
              <w:t>Защита индивидуальных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DA2EB3"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E4AAB"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33A18"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98787E" w14:textId="77777777" w:rsidR="007A7B1A" w:rsidRDefault="00535358">
            <w:r>
              <w:rPr>
                <w:rFonts w:hAnsi="Times New Roman" w:cs="Times New Roman"/>
                <w:color w:val="000000"/>
                <w:sz w:val="24"/>
                <w:szCs w:val="24"/>
              </w:rPr>
              <w:t>1</w:t>
            </w:r>
          </w:p>
        </w:tc>
      </w:tr>
      <w:tr w:rsidR="007A7B1A" w14:paraId="262E05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A9BD4" w14:textId="77777777" w:rsidR="007A7B1A" w:rsidRDefault="00535358">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8F99E" w14:textId="77777777" w:rsidR="007A7B1A" w:rsidRDefault="00535358">
            <w:pPr>
              <w:rPr>
                <w:rFonts w:hAnsi="Times New Roman" w:cs="Times New Roman"/>
                <w:color w:val="000000"/>
                <w:sz w:val="24"/>
                <w:szCs w:val="24"/>
              </w:rPr>
            </w:pPr>
            <w:r>
              <w:rPr>
                <w:rFonts w:hAnsi="Times New Roman" w:cs="Times New Roman"/>
                <w:color w:val="000000"/>
                <w:sz w:val="24"/>
                <w:szCs w:val="24"/>
                <w:lang w:val="ru-RU"/>
              </w:rPr>
              <w:t>Защита индивидуальных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AD07ED"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5EDA8" w14:textId="77777777" w:rsidR="007A7B1A" w:rsidRDefault="0053535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B28B6" w14:textId="77777777" w:rsidR="007A7B1A" w:rsidRDefault="007A7B1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5B06D" w14:textId="77777777" w:rsidR="007A7B1A" w:rsidRDefault="00535358">
            <w:r>
              <w:rPr>
                <w:rFonts w:hAnsi="Times New Roman" w:cs="Times New Roman"/>
                <w:color w:val="000000"/>
                <w:sz w:val="24"/>
                <w:szCs w:val="24"/>
              </w:rPr>
              <w:t>1</w:t>
            </w:r>
          </w:p>
        </w:tc>
      </w:tr>
    </w:tbl>
    <w:p w14:paraId="4E850AE2" w14:textId="77777777" w:rsidR="00321CAF" w:rsidRDefault="00321CAF"/>
    <w:sectPr w:rsidR="00321CA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2C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1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116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51183"/>
    <w:multiLevelType w:val="hybridMultilevel"/>
    <w:tmpl w:val="5F244866"/>
    <w:lvl w:ilvl="0" w:tplc="339654C4">
      <w:start w:val="1"/>
      <w:numFmt w:val="decimal"/>
      <w:lvlText w:val="%1."/>
      <w:lvlJc w:val="left"/>
      <w:pPr>
        <w:ind w:left="706" w:hanging="360"/>
      </w:pPr>
      <w:rPr>
        <w:rFonts w:hint="default"/>
        <w:color w:val="222222"/>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262073"/>
    <w:rsid w:val="002D33B1"/>
    <w:rsid w:val="002D3591"/>
    <w:rsid w:val="00321CAF"/>
    <w:rsid w:val="003514A0"/>
    <w:rsid w:val="00445353"/>
    <w:rsid w:val="004F7E17"/>
    <w:rsid w:val="00535358"/>
    <w:rsid w:val="005A05CE"/>
    <w:rsid w:val="005B274B"/>
    <w:rsid w:val="0063646A"/>
    <w:rsid w:val="00653AF6"/>
    <w:rsid w:val="007A7B1A"/>
    <w:rsid w:val="00B73A5A"/>
    <w:rsid w:val="00D15A7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116A"/>
  <w15:docId w15:val="{E619F220-3314-4CD6-A883-EA8682C2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39"/>
    <w:rsid w:val="00262073"/>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20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dc:description>Подготовлено экспертами Актион-МЦФЭР</dc:description>
  <cp:lastModifiedBy>Пользователь</cp:lastModifiedBy>
  <cp:revision>4</cp:revision>
  <cp:lastPrinted>2023-10-20T07:10:00Z</cp:lastPrinted>
  <dcterms:created xsi:type="dcterms:W3CDTF">2023-10-20T07:10:00Z</dcterms:created>
  <dcterms:modified xsi:type="dcterms:W3CDTF">2023-10-20T07:11:00Z</dcterms:modified>
</cp:coreProperties>
</file>